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D0" w:rsidRPr="008435D0" w:rsidRDefault="008435D0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t xml:space="preserve">BESLUTNINGSPROTEKOL </w:t>
      </w:r>
      <w:r w:rsidRPr="008435D0"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br/>
      </w:r>
      <w:r w:rsidRPr="008435D0"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br/>
        <w:t>DIANALUND VANDVÆRK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sz w:val="24"/>
          <w:szCs w:val="20"/>
          <w:lang w:eastAsia="da-DK"/>
        </w:rPr>
        <w:pict>
          <v:rect id="_x0000_i1025" style="width:0;height:1.5pt" o:hralign="center" o:hrstd="t" o:hr="t" fillcolor="#a0a0a0" stroked="f"/>
        </w:pic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8435D0" w:rsidRPr="008435D0" w:rsidRDefault="008435D0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bCs/>
          <w:sz w:val="24"/>
          <w:lang w:eastAsia="da-DK"/>
        </w:rPr>
        <w:t>Bestyrelsesmøde tirsdag den 22. januar 2013 kl. 18,00</w:t>
      </w:r>
    </w:p>
    <w:p w:rsidR="008435D0" w:rsidRPr="008435D0" w:rsidRDefault="008435D0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8435D0" w:rsidRPr="008435D0" w:rsidRDefault="008435D0" w:rsidP="0084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bCs/>
          <w:sz w:val="24"/>
          <w:lang w:eastAsia="da-DK"/>
        </w:rPr>
        <w:t xml:space="preserve">i mødelokalet på Vandværket, </w:t>
      </w:r>
      <w:proofErr w:type="spellStart"/>
      <w:r w:rsidRPr="008435D0">
        <w:rPr>
          <w:rFonts w:ascii="Times New Roman" w:eastAsia="Times New Roman" w:hAnsi="Times New Roman" w:cs="Times New Roman"/>
          <w:b/>
          <w:bCs/>
          <w:sz w:val="24"/>
          <w:lang w:eastAsia="da-DK"/>
        </w:rPr>
        <w:t>Sømosevej</w:t>
      </w:r>
      <w:proofErr w:type="spellEnd"/>
      <w:r w:rsidRPr="008435D0">
        <w:rPr>
          <w:rFonts w:ascii="Times New Roman" w:eastAsia="Times New Roman" w:hAnsi="Times New Roman" w:cs="Times New Roman"/>
          <w:b/>
          <w:bCs/>
          <w:sz w:val="24"/>
          <w:lang w:eastAsia="da-DK"/>
        </w:rPr>
        <w:t xml:space="preserve"> 46 B, 4293 Dianalund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bCs/>
          <w:sz w:val="24"/>
          <w:lang w:eastAsia="da-DK"/>
        </w:rPr>
        <w:t>Fraværende: Ingen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435D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8435D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8435D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1. Orientering siden sidst: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Temamøde </w:t>
      </w:r>
      <w:proofErr w:type="gramStart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17/11-12</w:t>
      </w:r>
      <w:proofErr w:type="gramEnd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i Roskilde med mange punkter. Mest interessant var kortlægning af ledninger.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Tvilum orienterede om ledningsregistrering.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Formanden oplyste om, at Ruds-Vedby Vandværk har fået tilladelse til en ny boring ved Conradineslyst. En betingelse er nedlægning af ny ledning mod Dianalund.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Formanden orienterede om vandpriserne i Sorø kommune, hvor Dianalund Vandværk er langt det billigste.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Formanden er indkaldt til møde i Sorø Kommune omkring ledningsarbejder de næste 3 år.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mangler nu kloakfornyelse på Rosenvej, </w:t>
      </w:r>
      <w:proofErr w:type="spellStart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Nybovej</w:t>
      </w:r>
      <w:proofErr w:type="spellEnd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og Dr. </w:t>
      </w:r>
      <w:proofErr w:type="spellStart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Christiansensvej</w:t>
      </w:r>
      <w:proofErr w:type="spellEnd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 Afgørelse prisloft 2013: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Formanden orienterede om prisloft for 2013. 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 Ændring omkring indberetninger vedr. boringer:         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Indberetningerne er nu blevet pålagt vandværkerne.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4. Kloakarbejde/vandledningsarbejde - </w:t>
      </w:r>
      <w:proofErr w:type="spellStart"/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Karsholte</w:t>
      </w:r>
      <w:proofErr w:type="spellEnd"/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Vi har stort set udskiftet alle gamle vandledninger. Vi har ikke modtaget faktura fra Dianalund Maskinstation endnu. Jan Schack Larsen tager sig af dette.  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5. Fremtiden omkring vandværket: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Drøftedes. Tages op igen på næste møde. 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6. Ny bekendtgørelse vedr. pasning af vandværker: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er nu krav om, at man skal deltage i hygiejnekurser samt andre kurser, som skal tages, når man har bestået hygiejnekurset for at være værdig som vandværkspasser. Tages op på næste møde.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7. </w:t>
      </w:r>
      <w:proofErr w:type="spellStart"/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Multi</w:t>
      </w:r>
      <w:proofErr w:type="spellEnd"/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medie brochure er færdig: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er udfærdiget 2.500 eksemplarer. Der er enighed om, at bestyrelsen skal omdele disse.   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8. Distrikts målerbrønde: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lastRenderedPageBreak/>
        <w:t xml:space="preserve">      </w:t>
      </w: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er opsat et forsøg i Skellebjerg, der fungerer upåklageligt.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</w:t>
      </w: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opsættes 2 nye: På Pilegårdsvej og ved </w:t>
      </w:r>
      <w:proofErr w:type="spellStart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Skelbækudstykningen</w:t>
      </w:r>
      <w:proofErr w:type="spellEnd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. 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9. Hjemmeside Dianalund Vandværk: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</w:t>
      </w: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Formanden orienterede om status. Niels Ravn arbejder på sagen.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10. Økonomi:</w:t>
      </w:r>
    </w:p>
    <w:p w:rsidR="008435D0" w:rsidRPr="008435D0" w:rsidRDefault="008435D0" w:rsidP="008435D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Beholdningerne er d.d. kr. 1.727.634,67 i Nordea i arbejdskapital til 0,</w:t>
      </w:r>
      <w:proofErr w:type="gramStart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3%</w:t>
      </w:r>
      <w:proofErr w:type="gramEnd"/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, i Sydbank kr. 902.972,92 til 0,4% i  arbejdskapital samt kr. 5.000.000,00 på aftalekonto til 1,75% i Nordea. 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    Vi skylder ca. kr. 300.000 i moms og ca. kr. 25.000 i el til NVE.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    Der er restance på ca. kr. 60.000 vedr. årsopgørelserne.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   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11. Generalforsamling torsdag den 21. februar 2013: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</w:t>
      </w: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Niels Chr. Pedersen og Per Hovmand er på valg (modtager genvalg).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12. Eventuelt:</w:t>
      </w:r>
    </w:p>
    <w:p w:rsidR="008435D0" w:rsidRPr="008435D0" w:rsidRDefault="008435D0" w:rsidP="008435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435D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</w:t>
      </w:r>
      <w:r w:rsidRPr="008435D0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Den 23.marts 2013 reserveres.</w:t>
      </w:r>
    </w:p>
    <w:p w:rsidR="00040AC9" w:rsidRDefault="00040AC9"/>
    <w:sectPr w:rsidR="00040AC9" w:rsidSect="00040A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435D0"/>
    <w:rsid w:val="00040AC9"/>
    <w:rsid w:val="0084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8435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2090</Characters>
  <Application>Microsoft Office Word</Application>
  <DocSecurity>0</DocSecurity>
  <Lines>17</Lines>
  <Paragraphs>4</Paragraphs>
  <ScaleCrop>false</ScaleCrop>
  <Company>Kohberg Bakery Group A/S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2013-03-08T13:03:00Z</dcterms:created>
  <dcterms:modified xsi:type="dcterms:W3CDTF">2013-03-08T13:05:00Z</dcterms:modified>
</cp:coreProperties>
</file>