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79D" w:rsidRDefault="00C137EC">
      <w:r>
        <w:t>Per Hovmand</w:t>
      </w:r>
    </w:p>
    <w:p w:rsidR="00C137EC" w:rsidRDefault="00C137EC">
      <w:proofErr w:type="gramStart"/>
      <w:r>
        <w:t>14/2-1995</w:t>
      </w:r>
      <w:proofErr w:type="gramEnd"/>
      <w:r>
        <w:t xml:space="preserve"> – valgt som suppleant</w:t>
      </w:r>
    </w:p>
    <w:p w:rsidR="00C137EC" w:rsidRDefault="00C137EC">
      <w:r>
        <w:t>28/2-1996 – indtrådt i bestyrelsen efter Asger Schwensen</w:t>
      </w:r>
      <w:bookmarkStart w:id="0" w:name="_GoBack"/>
      <w:bookmarkEnd w:id="0"/>
    </w:p>
    <w:sectPr w:rsidR="00C137E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7EC"/>
    <w:rsid w:val="0025379D"/>
    <w:rsid w:val="00C1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87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Dianalund Vandværk</dc:creator>
  <cp:lastModifiedBy>Dianalund Vandværk</cp:lastModifiedBy>
  <cp:revision>2</cp:revision>
  <dcterms:created xsi:type="dcterms:W3CDTF">2018-11-29T09:31:00Z</dcterms:created>
  <dcterms:modified xsi:type="dcterms:W3CDTF">2018-11-29T09:32:00Z</dcterms:modified>
</cp:coreProperties>
</file>